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B4" w:rsidRDefault="00EA02B4"/>
    <w:p w:rsidR="005C1D27" w:rsidRPr="005C1D27" w:rsidRDefault="005C1D27" w:rsidP="005C1D2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</w:t>
      </w:r>
      <w:r w:rsidRPr="005C1D27">
        <w:rPr>
          <w:rFonts w:eastAsia="Calibri"/>
          <w:lang w:eastAsia="en-US"/>
        </w:rPr>
        <w:t>УТВЕРЖДЕНО</w:t>
      </w:r>
    </w:p>
    <w:p w:rsidR="005C1D27" w:rsidRPr="005C1D27" w:rsidRDefault="005C1D27" w:rsidP="005C1D27">
      <w:pPr>
        <w:jc w:val="right"/>
        <w:rPr>
          <w:rFonts w:eastAsia="Calibri"/>
          <w:lang w:eastAsia="en-US"/>
        </w:rPr>
      </w:pPr>
      <w:r w:rsidRPr="005C1D27">
        <w:rPr>
          <w:rFonts w:eastAsia="Calibri"/>
          <w:lang w:eastAsia="en-US"/>
        </w:rPr>
        <w:t xml:space="preserve">Заведующим МАДОУ ЦРР – </w:t>
      </w:r>
    </w:p>
    <w:p w:rsidR="005C1D27" w:rsidRPr="005C1D27" w:rsidRDefault="005C1D27" w:rsidP="005C1D27">
      <w:pPr>
        <w:jc w:val="center"/>
        <w:rPr>
          <w:rFonts w:eastAsia="Calibri"/>
          <w:lang w:eastAsia="en-US"/>
        </w:rPr>
      </w:pPr>
      <w:r w:rsidRPr="005C1D27">
        <w:rPr>
          <w:rFonts w:eastAsia="Calibri"/>
          <w:lang w:eastAsia="en-US"/>
        </w:rPr>
        <w:t xml:space="preserve">                                                                                          детским садом №4</w:t>
      </w:r>
    </w:p>
    <w:p w:rsidR="005C1D27" w:rsidRPr="005C1D27" w:rsidRDefault="005C1D27" w:rsidP="005C1D27">
      <w:pPr>
        <w:jc w:val="center"/>
        <w:rPr>
          <w:rFonts w:eastAsia="Calibri"/>
          <w:lang w:eastAsia="en-US"/>
        </w:rPr>
      </w:pPr>
      <w:r w:rsidRPr="005C1D27">
        <w:rPr>
          <w:rFonts w:eastAsia="Calibri"/>
          <w:lang w:eastAsia="en-US"/>
        </w:rPr>
        <w:t xml:space="preserve">                                                                                                ________В.А. Фомина</w:t>
      </w:r>
    </w:p>
    <w:p w:rsidR="005C1D27" w:rsidRPr="005C1D27" w:rsidRDefault="005C1D27" w:rsidP="005C1D27">
      <w:pPr>
        <w:spacing w:line="276" w:lineRule="auto"/>
        <w:jc w:val="center"/>
        <w:rPr>
          <w:rFonts w:eastAsia="Calibri"/>
          <w:lang w:eastAsia="en-US"/>
        </w:rPr>
      </w:pPr>
      <w:r w:rsidRPr="005C1D27">
        <w:rPr>
          <w:rFonts w:eastAsia="Calibri"/>
          <w:lang w:eastAsia="en-US"/>
        </w:rPr>
        <w:t xml:space="preserve">                                                                            </w:t>
      </w:r>
      <w:r w:rsidRPr="005C1D27">
        <w:rPr>
          <w:rFonts w:eastAsia="Calibri"/>
          <w:lang w:val="en-US" w:eastAsia="en-US"/>
        </w:rPr>
        <w:t>3</w:t>
      </w:r>
      <w:r w:rsidR="009A27BA">
        <w:rPr>
          <w:rFonts w:eastAsia="Calibri"/>
          <w:lang w:eastAsia="en-US"/>
        </w:rPr>
        <w:t>0.08.2024</w:t>
      </w:r>
      <w:bookmarkStart w:id="0" w:name="_GoBack"/>
      <w:bookmarkEnd w:id="0"/>
    </w:p>
    <w:p w:rsidR="00F67F18" w:rsidRDefault="00F67F18"/>
    <w:p w:rsidR="00F67F18" w:rsidRPr="005C1D27" w:rsidRDefault="00F67F18" w:rsidP="00F67F18">
      <w:pPr>
        <w:pStyle w:val="a6"/>
        <w:jc w:val="center"/>
        <w:rPr>
          <w:rStyle w:val="a5"/>
          <w:b/>
          <w:bCs/>
        </w:rPr>
      </w:pPr>
      <w:r w:rsidRPr="005C1D27">
        <w:rPr>
          <w:rStyle w:val="a5"/>
          <w:b/>
        </w:rPr>
        <w:t>Календарный учебный график</w:t>
      </w:r>
    </w:p>
    <w:p w:rsidR="00F67F18" w:rsidRDefault="00F67F18" w:rsidP="00F67F18">
      <w:pPr>
        <w:pStyle w:val="a6"/>
        <w:jc w:val="center"/>
      </w:pPr>
    </w:p>
    <w:tbl>
      <w:tblPr>
        <w:tblOverlap w:val="never"/>
        <w:tblW w:w="103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975"/>
        <w:gridCol w:w="1417"/>
        <w:gridCol w:w="1134"/>
        <w:gridCol w:w="1134"/>
        <w:gridCol w:w="992"/>
        <w:gridCol w:w="993"/>
      </w:tblGrid>
      <w:tr w:rsidR="00F67F18" w:rsidTr="00836144">
        <w:trPr>
          <w:trHeight w:hRule="exact" w:val="34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ind w:firstLine="220"/>
            </w:pPr>
            <w:r>
              <w:rPr>
                <w:rStyle w:val="a3"/>
              </w:rPr>
              <w:t>№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ind w:left="1276"/>
              <w:jc w:val="center"/>
            </w:pPr>
            <w:r>
              <w:rPr>
                <w:rStyle w:val="a3"/>
              </w:rPr>
              <w:t>Содержание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Возрастные группы</w:t>
            </w:r>
          </w:p>
        </w:tc>
      </w:tr>
      <w:tr w:rsidR="00F67F18" w:rsidTr="00836144">
        <w:trPr>
          <w:trHeight w:hRule="exact" w:val="326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7F18" w:rsidRDefault="00F67F18" w:rsidP="00836144"/>
        </w:tc>
        <w:tc>
          <w:tcPr>
            <w:tcW w:w="39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7F18" w:rsidRDefault="00F67F18" w:rsidP="008361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2-3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3-4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4-5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5-6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ind w:firstLine="320"/>
            </w:pPr>
            <w:r>
              <w:rPr>
                <w:rStyle w:val="a3"/>
              </w:rPr>
              <w:t>6-7 лет</w:t>
            </w:r>
          </w:p>
        </w:tc>
      </w:tr>
      <w:tr w:rsidR="00F67F18" w:rsidTr="00836144">
        <w:trPr>
          <w:trHeight w:hRule="exact" w:val="5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ind w:firstLine="320"/>
              <w:jc w:val="both"/>
            </w:pPr>
            <w:r>
              <w:rPr>
                <w:rStyle w:val="a3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</w:pPr>
            <w:r>
              <w:rPr>
                <w:rStyle w:val="a3"/>
              </w:rPr>
              <w:t>Режим работы МАДОУ ЦРР – детского сада №4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08.00-18.00</w:t>
            </w:r>
          </w:p>
        </w:tc>
      </w:tr>
      <w:tr w:rsidR="00F67F18" w:rsidTr="00836144">
        <w:trPr>
          <w:trHeight w:hRule="exact"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ind w:firstLine="220"/>
              <w:jc w:val="both"/>
            </w:pPr>
            <w:r>
              <w:rPr>
                <w:rStyle w:val="a3"/>
              </w:rPr>
              <w:t xml:space="preserve"> 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</w:pPr>
            <w:r>
              <w:rPr>
                <w:rStyle w:val="a3"/>
              </w:rPr>
              <w:t>Начало учебного года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01 сентября</w:t>
            </w:r>
          </w:p>
        </w:tc>
      </w:tr>
      <w:tr w:rsidR="00F67F18" w:rsidTr="00836144">
        <w:trPr>
          <w:trHeight w:hRule="exact"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ind w:firstLine="220"/>
              <w:jc w:val="both"/>
            </w:pPr>
            <w:r>
              <w:rPr>
                <w:rStyle w:val="a3"/>
              </w:rPr>
              <w:t xml:space="preserve"> 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</w:pPr>
            <w:r>
              <w:rPr>
                <w:rStyle w:val="a3"/>
              </w:rPr>
              <w:t>Окончание учебного года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31 мая</w:t>
            </w:r>
          </w:p>
        </w:tc>
      </w:tr>
      <w:tr w:rsidR="00F67F18" w:rsidTr="00836144">
        <w:trPr>
          <w:trHeight w:hRule="exact"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ind w:firstLine="220"/>
            </w:pPr>
            <w:r>
              <w:rPr>
                <w:rStyle w:val="a3"/>
              </w:rPr>
              <w:t xml:space="preserve"> 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</w:pPr>
            <w:r>
              <w:rPr>
                <w:rStyle w:val="a3"/>
              </w:rPr>
              <w:t>Количество недель в учебном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36</w:t>
            </w:r>
          </w:p>
        </w:tc>
      </w:tr>
      <w:tr w:rsidR="00F67F18" w:rsidTr="00836144">
        <w:trPr>
          <w:trHeight w:hRule="exact" w:val="3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 xml:space="preserve"> 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</w:pPr>
            <w:r>
              <w:rPr>
                <w:rStyle w:val="a3"/>
              </w:rPr>
              <w:t>Продолжительность учебной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5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5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5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5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5 дней</w:t>
            </w:r>
          </w:p>
        </w:tc>
      </w:tr>
      <w:tr w:rsidR="00F67F18" w:rsidTr="00836144">
        <w:trPr>
          <w:trHeight w:hRule="exact" w:val="3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</w:pPr>
            <w:r>
              <w:rPr>
                <w:rStyle w:val="a3"/>
              </w:rPr>
              <w:t>Перерыв между образовательной деятельностью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Не менее 10 минут</w:t>
            </w:r>
          </w:p>
        </w:tc>
      </w:tr>
      <w:tr w:rsidR="00F67F18" w:rsidTr="00836144">
        <w:trPr>
          <w:trHeight w:hRule="exact" w:val="3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</w:pPr>
            <w:r>
              <w:rPr>
                <w:rStyle w:val="a3"/>
              </w:rPr>
              <w:t>Продолжительность образовательной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до 10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до 15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до 20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до 25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</w:pPr>
            <w:r>
              <w:rPr>
                <w:rStyle w:val="a3"/>
              </w:rPr>
              <w:t>до 30 минут</w:t>
            </w:r>
          </w:p>
        </w:tc>
      </w:tr>
      <w:tr w:rsidR="00F67F18" w:rsidTr="00836144">
        <w:trPr>
          <w:trHeight w:hRule="exact"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</w:pPr>
            <w:r>
              <w:rPr>
                <w:rStyle w:val="a3"/>
              </w:rPr>
              <w:t>Объем недельной нагрузки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100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150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200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325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450 минут</w:t>
            </w:r>
          </w:p>
        </w:tc>
      </w:tr>
      <w:tr w:rsidR="00F67F18" w:rsidTr="00836144">
        <w:trPr>
          <w:trHeight w:hRule="exact"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</w:pPr>
            <w:r>
              <w:rPr>
                <w:rStyle w:val="a3"/>
              </w:rPr>
              <w:t>Сроки проведения каникул, их начало и окончание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01 января - 08 января</w:t>
            </w:r>
          </w:p>
        </w:tc>
      </w:tr>
      <w:tr w:rsidR="00F67F18" w:rsidTr="00836144">
        <w:trPr>
          <w:trHeight w:hRule="exact" w:val="16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ind w:firstLine="220"/>
            </w:pPr>
            <w:r>
              <w:rPr>
                <w:rStyle w:val="a3"/>
              </w:rPr>
              <w:t>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spacing w:line="276" w:lineRule="auto"/>
            </w:pPr>
            <w:r>
              <w:rPr>
                <w:rStyle w:val="a3"/>
              </w:rPr>
              <w:t>Сроки проведения мониторинга достижения детьми планируемых результатов освоения образовательной программы дошкольного образования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spacing w:after="360"/>
              <w:jc w:val="center"/>
            </w:pPr>
            <w:r>
              <w:rPr>
                <w:rStyle w:val="a3"/>
              </w:rPr>
              <w:t>01 сентября - 15 сентября</w:t>
            </w:r>
          </w:p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15 мая - 31 мая</w:t>
            </w:r>
          </w:p>
        </w:tc>
      </w:tr>
      <w:tr w:rsidR="00F67F18" w:rsidTr="00836144">
        <w:trPr>
          <w:trHeight w:hRule="exact" w:val="33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</w:pPr>
            <w:r>
              <w:rPr>
                <w:rStyle w:val="a3"/>
              </w:rPr>
              <w:t>Праздничные дни: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F18" w:rsidRPr="00ED3AD8" w:rsidRDefault="00F67F18" w:rsidP="00836144">
            <w:pPr>
              <w:jc w:val="center"/>
            </w:pPr>
            <w:r>
              <w:t>Даты</w:t>
            </w:r>
          </w:p>
        </w:tc>
      </w:tr>
      <w:tr w:rsidR="00F67F18" w:rsidTr="00836144">
        <w:trPr>
          <w:trHeight w:hRule="exact" w:val="326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7F18" w:rsidRDefault="00F67F18" w:rsidP="00836144"/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</w:pPr>
            <w:r>
              <w:rPr>
                <w:rStyle w:val="a3"/>
              </w:rPr>
              <w:t>День народного единства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04 ноября</w:t>
            </w:r>
          </w:p>
        </w:tc>
      </w:tr>
      <w:tr w:rsidR="00F67F18" w:rsidTr="00836144">
        <w:trPr>
          <w:trHeight w:hRule="exact" w:val="33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7F18" w:rsidRDefault="00F67F18" w:rsidP="00836144"/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</w:pPr>
            <w:r>
              <w:rPr>
                <w:rStyle w:val="a3"/>
              </w:rPr>
              <w:t>Новогодние праздники и Рождество Христово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01 января - 08 января</w:t>
            </w:r>
          </w:p>
        </w:tc>
      </w:tr>
      <w:tr w:rsidR="00F67F18" w:rsidTr="00836144">
        <w:trPr>
          <w:trHeight w:hRule="exact" w:val="33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7F18" w:rsidRDefault="00F67F18" w:rsidP="00836144"/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</w:pPr>
            <w:r>
              <w:rPr>
                <w:rStyle w:val="a3"/>
              </w:rPr>
              <w:t>День защитника Отечества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23 февраля</w:t>
            </w:r>
          </w:p>
        </w:tc>
      </w:tr>
      <w:tr w:rsidR="00F67F18" w:rsidTr="00836144">
        <w:trPr>
          <w:trHeight w:hRule="exact" w:val="33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7F18" w:rsidRDefault="00F67F18" w:rsidP="00836144"/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</w:pPr>
            <w:r>
              <w:rPr>
                <w:rStyle w:val="a3"/>
              </w:rPr>
              <w:t>Международный женский день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8 марта</w:t>
            </w:r>
          </w:p>
        </w:tc>
      </w:tr>
      <w:tr w:rsidR="00F67F18" w:rsidTr="00836144">
        <w:trPr>
          <w:trHeight w:hRule="exact" w:val="33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7F18" w:rsidRDefault="00F67F18" w:rsidP="00836144"/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</w:pPr>
            <w:r>
              <w:rPr>
                <w:rStyle w:val="a3"/>
              </w:rPr>
              <w:t>Праздник Весны и труда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01 мая</w:t>
            </w:r>
          </w:p>
        </w:tc>
      </w:tr>
      <w:tr w:rsidR="00F67F18" w:rsidTr="00836144">
        <w:trPr>
          <w:trHeight w:hRule="exact" w:val="33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7F18" w:rsidRDefault="00F67F18" w:rsidP="00836144"/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</w:pPr>
            <w:r>
              <w:rPr>
                <w:rStyle w:val="a3"/>
              </w:rPr>
              <w:t>День Победы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jc w:val="center"/>
            </w:pPr>
            <w:r>
              <w:rPr>
                <w:rStyle w:val="a3"/>
              </w:rPr>
              <w:t>09 мая</w:t>
            </w:r>
          </w:p>
        </w:tc>
      </w:tr>
      <w:tr w:rsidR="00F67F18" w:rsidTr="00836144">
        <w:trPr>
          <w:trHeight w:hRule="exact" w:val="8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ind w:firstLine="220"/>
            </w:pPr>
            <w:r>
              <w:rPr>
                <w:rStyle w:val="a3"/>
              </w:rPr>
              <w:t>12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</w:pPr>
            <w:r>
              <w:rPr>
                <w:rStyle w:val="a3"/>
              </w:rPr>
              <w:t>Работа  в летний оздоровительный период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18" w:rsidRDefault="00F67F18" w:rsidP="00836144">
            <w:pPr>
              <w:pStyle w:val="a4"/>
              <w:spacing w:line="276" w:lineRule="auto"/>
              <w:jc w:val="center"/>
            </w:pPr>
            <w:r>
              <w:rPr>
                <w:rStyle w:val="a3"/>
              </w:rPr>
              <w:t>01 июня - 31 августа</w:t>
            </w:r>
            <w:r>
              <w:rPr>
                <w:rStyle w:val="a3"/>
                <w:rFonts w:eastAsiaTheme="majorEastAsia"/>
              </w:rPr>
              <w:t xml:space="preserve"> 5 - дневная рабочая неделя с 08.00 до 18</w:t>
            </w:r>
            <w:r>
              <w:rPr>
                <w:rStyle w:val="a3"/>
              </w:rPr>
              <w:t>.00</w:t>
            </w:r>
          </w:p>
        </w:tc>
      </w:tr>
    </w:tbl>
    <w:p w:rsidR="00F67F18" w:rsidRDefault="00F67F18"/>
    <w:sectPr w:rsidR="00F6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0B"/>
    <w:rsid w:val="0044210B"/>
    <w:rsid w:val="005C1D27"/>
    <w:rsid w:val="009A27BA"/>
    <w:rsid w:val="00EA02B4"/>
    <w:rsid w:val="00F6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0C6E"/>
  <w15:chartTrackingRefBased/>
  <w15:docId w15:val="{8F2D6825-2D0C-4B0D-A6E0-F9617833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F67F18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F67F18"/>
    <w:pPr>
      <w:widowControl w:val="0"/>
      <w:spacing w:line="252" w:lineRule="auto"/>
    </w:pPr>
    <w:rPr>
      <w:sz w:val="22"/>
      <w:szCs w:val="22"/>
      <w:lang w:eastAsia="en-US"/>
    </w:rPr>
  </w:style>
  <w:style w:type="character" w:customStyle="1" w:styleId="a5">
    <w:name w:val="Подпись к таблице_"/>
    <w:basedOn w:val="a0"/>
    <w:link w:val="a6"/>
    <w:rsid w:val="00F67F18"/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F67F18"/>
    <w:pPr>
      <w:widowContro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Fomina</cp:lastModifiedBy>
  <cp:revision>2</cp:revision>
  <dcterms:created xsi:type="dcterms:W3CDTF">2024-08-26T10:01:00Z</dcterms:created>
  <dcterms:modified xsi:type="dcterms:W3CDTF">2024-08-26T10:01:00Z</dcterms:modified>
</cp:coreProperties>
</file>